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BC" w:rsidRDefault="00BB68BC" w:rsidP="00BB68BC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ПРЕДЛОГ</w:t>
      </w:r>
    </w:p>
    <w:p w:rsidR="00BB68BC" w:rsidRDefault="00BB68BC" w:rsidP="00BB68BC">
      <w:pPr>
        <w:rPr>
          <w:lang w:val="sr-Cyrl-CS"/>
        </w:rPr>
      </w:pPr>
    </w:p>
    <w:p w:rsidR="00BB68BC" w:rsidRDefault="00BB68BC" w:rsidP="00BB68BC">
      <w:pPr>
        <w:jc w:val="both"/>
        <w:rPr>
          <w:lang w:val="sr-Cyrl-CS"/>
        </w:rPr>
      </w:pPr>
    </w:p>
    <w:p w:rsidR="00BB68BC" w:rsidRDefault="00BB68BC" w:rsidP="00BB68B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29. став 4. Статута Коморе здравствених установа Србије, Управни одбор Коморе је на 2. седници, одржаној дана 29.04.2015. године, донео следећу:</w:t>
      </w:r>
    </w:p>
    <w:p w:rsidR="00BB68BC" w:rsidRDefault="00BB68BC" w:rsidP="00BB68BC">
      <w:pPr>
        <w:ind w:firstLine="720"/>
        <w:rPr>
          <w:lang w:val="sr-Cyrl-CS"/>
        </w:rPr>
      </w:pPr>
    </w:p>
    <w:p w:rsidR="00BB68BC" w:rsidRDefault="00BB68BC" w:rsidP="00BB68BC">
      <w:pPr>
        <w:ind w:firstLine="720"/>
        <w:rPr>
          <w:lang w:val="sr-Cyrl-CS"/>
        </w:rPr>
      </w:pPr>
    </w:p>
    <w:p w:rsidR="00BB68BC" w:rsidRDefault="00BB68BC" w:rsidP="00BB68BC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ОДЛУКУ </w:t>
      </w:r>
      <w:r w:rsidR="0044136E">
        <w:rPr>
          <w:b/>
          <w:lang w:val="sr-Cyrl-CS"/>
        </w:rPr>
        <w:t xml:space="preserve">О ОБРАЗОВАЊУ  </w:t>
      </w:r>
    </w:p>
    <w:p w:rsidR="00BB68BC" w:rsidRDefault="00BB68BC" w:rsidP="00BB68BC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КОМИСИЈЕ </w:t>
      </w:r>
      <w:r w:rsidR="0044136E">
        <w:rPr>
          <w:b/>
          <w:lang w:val="sr-Cyrl-CS"/>
        </w:rPr>
        <w:t>ЗА ФАРМАЦИЈУ И ФАРМАКОЕКОНОМИЈУ</w:t>
      </w:r>
    </w:p>
    <w:p w:rsidR="00BB68BC" w:rsidRDefault="00BB68BC" w:rsidP="00BB68BC">
      <w:pPr>
        <w:ind w:firstLine="720"/>
        <w:jc w:val="center"/>
        <w:rPr>
          <w:b/>
          <w:lang w:val="sr-Cyrl-CS"/>
        </w:rPr>
      </w:pPr>
    </w:p>
    <w:p w:rsidR="00BB68BC" w:rsidRDefault="0044136E" w:rsidP="00BB68BC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44136E" w:rsidRDefault="0044136E" w:rsidP="00BB68BC">
      <w:pPr>
        <w:jc w:val="both"/>
        <w:rPr>
          <w:b/>
          <w:lang w:val="sr-Cyrl-CS"/>
        </w:rPr>
      </w:pPr>
    </w:p>
    <w:p w:rsidR="00BB68BC" w:rsidRDefault="00BB68BC" w:rsidP="007F00CD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У </w:t>
      </w:r>
      <w:r w:rsidRPr="007F00CD">
        <w:rPr>
          <w:lang w:val="sr-Cyrl-CS"/>
        </w:rPr>
        <w:t xml:space="preserve">Комисију за </w:t>
      </w:r>
      <w:r w:rsidR="0044136E" w:rsidRPr="007F00CD">
        <w:rPr>
          <w:lang w:val="sr-Cyrl-CS"/>
        </w:rPr>
        <w:t>фармацију и фармакоекономију</w:t>
      </w:r>
      <w:r>
        <w:rPr>
          <w:b/>
          <w:lang w:val="sr-Cyrl-CS"/>
        </w:rPr>
        <w:t xml:space="preserve"> </w:t>
      </w:r>
      <w:r>
        <w:rPr>
          <w:lang w:val="sr-Cyrl-CS"/>
        </w:rPr>
        <w:t>бирају се представници чланица Коморе и то:</w:t>
      </w:r>
    </w:p>
    <w:p w:rsidR="00BB68BC" w:rsidRDefault="00BB68BC" w:rsidP="00BB68BC">
      <w:pPr>
        <w:jc w:val="center"/>
        <w:rPr>
          <w:b/>
          <w:lang w:val="sr-Cyrl-CS"/>
        </w:rPr>
      </w:pPr>
    </w:p>
    <w:p w:rsidR="00BB68BC" w:rsidRDefault="0044136E" w:rsidP="00BB68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Апотека Београд</w:t>
      </w:r>
    </w:p>
    <w:p w:rsidR="0044136E" w:rsidRDefault="0044136E" w:rsidP="0044136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Апотека Нови Сад</w:t>
      </w:r>
    </w:p>
    <w:p w:rsidR="0044136E" w:rsidRDefault="0044136E" w:rsidP="0044136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Апотека Крагујевац</w:t>
      </w:r>
    </w:p>
    <w:p w:rsidR="0044136E" w:rsidRDefault="0044136E" w:rsidP="0044136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Апотека Ниш</w:t>
      </w:r>
    </w:p>
    <w:p w:rsidR="00BB68BC" w:rsidRDefault="0044136E" w:rsidP="00BB68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Апотека Врање</w:t>
      </w:r>
    </w:p>
    <w:p w:rsidR="00BB68BC" w:rsidRDefault="0044136E" w:rsidP="00BB68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Апотека Пожар</w:t>
      </w:r>
      <w:r w:rsidR="001919E4">
        <w:rPr>
          <w:lang w:val="sr-Cyrl-CS"/>
        </w:rPr>
        <w:t>е</w:t>
      </w:r>
      <w:r>
        <w:rPr>
          <w:lang w:val="sr-Cyrl-CS"/>
        </w:rPr>
        <w:t>вац</w:t>
      </w:r>
    </w:p>
    <w:p w:rsidR="00BB68BC" w:rsidRDefault="001919E4" w:rsidP="00BB68B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Апотека Смедерево</w:t>
      </w:r>
    </w:p>
    <w:p w:rsidR="007F00CD" w:rsidRDefault="007F00CD" w:rsidP="00BB68BC">
      <w:pPr>
        <w:jc w:val="both"/>
        <w:rPr>
          <w:lang w:val="sr-Cyrl-CS"/>
        </w:rPr>
      </w:pPr>
    </w:p>
    <w:p w:rsidR="00BB68BC" w:rsidRDefault="007F00CD" w:rsidP="007F00CD">
      <w:pPr>
        <w:ind w:firstLine="360"/>
        <w:jc w:val="both"/>
        <w:rPr>
          <w:lang w:val="sr-Cyrl-CS"/>
        </w:rPr>
      </w:pPr>
      <w:r>
        <w:rPr>
          <w:lang w:val="sr-Cyrl-CS"/>
        </w:rPr>
        <w:t>З</w:t>
      </w:r>
      <w:r w:rsidR="00AC1CCA">
        <w:rPr>
          <w:lang w:val="sr-Cyrl-CS"/>
        </w:rPr>
        <w:t>адат</w:t>
      </w:r>
      <w:r>
        <w:rPr>
          <w:lang w:val="sr-Cyrl-CS"/>
        </w:rPr>
        <w:t>а</w:t>
      </w:r>
      <w:r w:rsidR="00AC1CCA">
        <w:rPr>
          <w:lang w:val="sr-Cyrl-CS"/>
        </w:rPr>
        <w:t>к</w:t>
      </w:r>
      <w:r>
        <w:rPr>
          <w:lang w:val="sr-Cyrl-CS"/>
        </w:rPr>
        <w:t xml:space="preserve"> Комисије</w:t>
      </w:r>
      <w:r w:rsidR="003E179E">
        <w:rPr>
          <w:lang w:val="sr-Cyrl-CS"/>
        </w:rPr>
        <w:t xml:space="preserve"> из става 1. ове одлуке</w:t>
      </w:r>
      <w:r w:rsidR="007777BA">
        <w:rPr>
          <w:lang w:val="sr-Cyrl-CS"/>
        </w:rPr>
        <w:t xml:space="preserve"> је</w:t>
      </w:r>
      <w:r w:rsidR="00AC1CCA">
        <w:rPr>
          <w:lang w:val="sr-Cyrl-CS"/>
        </w:rPr>
        <w:t xml:space="preserve"> да разматра актуелна питања из области </w:t>
      </w:r>
      <w:r w:rsidR="00AC1CCA" w:rsidRPr="00AC1CCA">
        <w:rPr>
          <w:lang w:val="sr-Cyrl-CS"/>
        </w:rPr>
        <w:t>фармациј</w:t>
      </w:r>
      <w:r w:rsidR="00AC1CCA">
        <w:rPr>
          <w:lang w:val="sr-Cyrl-CS"/>
        </w:rPr>
        <w:t>е</w:t>
      </w:r>
      <w:r w:rsidR="00AC1CCA" w:rsidRPr="00AC1CCA">
        <w:rPr>
          <w:lang w:val="sr-Cyrl-CS"/>
        </w:rPr>
        <w:t xml:space="preserve"> и фармакоекономиј</w:t>
      </w:r>
      <w:r w:rsidR="00AC1CCA">
        <w:rPr>
          <w:lang w:val="sr-Cyrl-CS"/>
        </w:rPr>
        <w:t xml:space="preserve">е и предлаже </w:t>
      </w:r>
      <w:r>
        <w:rPr>
          <w:lang w:val="sr-Cyrl-CS"/>
        </w:rPr>
        <w:t xml:space="preserve">одговарајућа решења </w:t>
      </w:r>
      <w:r w:rsidR="00AC1CCA">
        <w:rPr>
          <w:lang w:val="sr-Cyrl-CS"/>
        </w:rPr>
        <w:t>Управном одбору Коморе</w:t>
      </w:r>
      <w:r>
        <w:rPr>
          <w:lang w:val="sr-Cyrl-CS"/>
        </w:rPr>
        <w:t>.</w:t>
      </w:r>
      <w:r w:rsidR="00AC1CCA">
        <w:rPr>
          <w:lang w:val="sr-Cyrl-CS"/>
        </w:rPr>
        <w:t xml:space="preserve"> </w:t>
      </w:r>
    </w:p>
    <w:p w:rsidR="00BB68BC" w:rsidRDefault="00BB68BC" w:rsidP="00BB68BC">
      <w:pPr>
        <w:ind w:firstLine="720"/>
        <w:jc w:val="both"/>
        <w:rPr>
          <w:lang w:val="sr-Cyrl-CS"/>
        </w:rPr>
      </w:pPr>
    </w:p>
    <w:p w:rsidR="00AC1CCA" w:rsidRDefault="00AC1CCA" w:rsidP="00AC1CC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Члан 2.</w:t>
      </w:r>
    </w:p>
    <w:p w:rsidR="00AC1CCA" w:rsidRDefault="00AC1CCA" w:rsidP="00AC1CCA">
      <w:pPr>
        <w:jc w:val="center"/>
        <w:rPr>
          <w:b/>
          <w:lang w:val="sr-Cyrl-CS"/>
        </w:rPr>
      </w:pPr>
    </w:p>
    <w:p w:rsidR="00AC1CCA" w:rsidRDefault="007F00CD" w:rsidP="007F00CD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C1CCA">
        <w:rPr>
          <w:lang w:val="sr-Cyrl-CS"/>
        </w:rPr>
        <w:t xml:space="preserve">Мандат </w:t>
      </w:r>
      <w:r>
        <w:rPr>
          <w:lang w:val="sr-Cyrl-CS"/>
        </w:rPr>
        <w:t xml:space="preserve">Комисије за </w:t>
      </w:r>
      <w:r w:rsidRPr="007F00CD">
        <w:rPr>
          <w:lang w:val="sr-Cyrl-CS"/>
        </w:rPr>
        <w:t>фармацију и фармакоекономију</w:t>
      </w:r>
      <w:r>
        <w:rPr>
          <w:lang w:val="sr-Cyrl-CS"/>
        </w:rPr>
        <w:t xml:space="preserve"> </w:t>
      </w:r>
      <w:r w:rsidR="00AC1CCA">
        <w:rPr>
          <w:lang w:val="sr-Cyrl-CS"/>
        </w:rPr>
        <w:t>траје 4 године, почев од дана избора.</w:t>
      </w:r>
    </w:p>
    <w:p w:rsidR="00AC1CCA" w:rsidRDefault="00AC1CCA" w:rsidP="00AC1CCA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3. </w:t>
      </w:r>
    </w:p>
    <w:p w:rsidR="00AC1CCA" w:rsidRDefault="00AC1CCA" w:rsidP="00AC1CCA">
      <w:pPr>
        <w:ind w:firstLine="720"/>
        <w:rPr>
          <w:b/>
          <w:lang w:val="sr-Cyrl-CS"/>
        </w:rPr>
      </w:pPr>
    </w:p>
    <w:p w:rsidR="00AC1CCA" w:rsidRDefault="007F00CD" w:rsidP="007F00CD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C1CCA">
        <w:rPr>
          <w:lang w:val="sr-Cyrl-CS"/>
        </w:rPr>
        <w:t xml:space="preserve">О овој </w:t>
      </w:r>
      <w:r w:rsidR="003E179E">
        <w:rPr>
          <w:lang w:val="sr-Cyrl-CS"/>
        </w:rPr>
        <w:t>о</w:t>
      </w:r>
      <w:r w:rsidR="00AC1CCA">
        <w:rPr>
          <w:lang w:val="sr-Cyrl-CS"/>
        </w:rPr>
        <w:t xml:space="preserve">длуци известити здравствене установе из члана 1. ове </w:t>
      </w:r>
      <w:r w:rsidR="003E179E">
        <w:rPr>
          <w:lang w:val="sr-Cyrl-CS"/>
        </w:rPr>
        <w:t>о</w:t>
      </w:r>
      <w:r w:rsidR="00AC1CCA">
        <w:rPr>
          <w:lang w:val="sr-Cyrl-CS"/>
        </w:rPr>
        <w:t xml:space="preserve">длуке, које треба да одреде своје представнике – чланове </w:t>
      </w:r>
      <w:r>
        <w:rPr>
          <w:lang w:val="sr-Cyrl-CS"/>
        </w:rPr>
        <w:t>К</w:t>
      </w:r>
      <w:r w:rsidR="00AC1CCA">
        <w:rPr>
          <w:lang w:val="sr-Cyrl-CS"/>
        </w:rPr>
        <w:t>омисије</w:t>
      </w:r>
      <w:r>
        <w:rPr>
          <w:lang w:val="sr-Cyrl-CS"/>
        </w:rPr>
        <w:t xml:space="preserve"> за </w:t>
      </w:r>
      <w:r w:rsidRPr="007F00CD">
        <w:rPr>
          <w:lang w:val="sr-Cyrl-CS"/>
        </w:rPr>
        <w:t>фармацију и фармакоекономију</w:t>
      </w:r>
      <w:r w:rsidR="00AC1CCA">
        <w:rPr>
          <w:lang w:val="sr-Cyrl-CS"/>
        </w:rPr>
        <w:t xml:space="preserve">, у року од 15 дана, од дана пријема ове </w:t>
      </w:r>
      <w:r w:rsidR="003E179E">
        <w:rPr>
          <w:lang w:val="sr-Cyrl-CS"/>
        </w:rPr>
        <w:t>о</w:t>
      </w:r>
      <w:r w:rsidR="00AC1CCA">
        <w:rPr>
          <w:lang w:val="sr-Cyrl-CS"/>
        </w:rPr>
        <w:t xml:space="preserve">длуке. </w:t>
      </w:r>
    </w:p>
    <w:p w:rsidR="00AC1CCA" w:rsidRDefault="00AC1CCA" w:rsidP="00AC1CCA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Члан 4.</w:t>
      </w:r>
    </w:p>
    <w:p w:rsidR="00AC1CCA" w:rsidRDefault="00AC1CCA" w:rsidP="00AC1CCA">
      <w:pPr>
        <w:ind w:firstLine="720"/>
        <w:rPr>
          <w:b/>
          <w:lang w:val="sr-Cyrl-CS"/>
        </w:rPr>
      </w:pPr>
    </w:p>
    <w:p w:rsidR="00AC1CCA" w:rsidRDefault="007F00CD" w:rsidP="007F00CD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C1CCA">
        <w:rPr>
          <w:lang w:val="sr-Cyrl-CS"/>
        </w:rPr>
        <w:t>Одлука ступа на снагу даном доношења.</w:t>
      </w:r>
    </w:p>
    <w:p w:rsidR="00AC1CCA" w:rsidRDefault="00AC1CCA" w:rsidP="00BB68BC">
      <w:pPr>
        <w:ind w:firstLine="720"/>
        <w:jc w:val="both"/>
        <w:rPr>
          <w:lang w:val="sr-Cyrl-CS"/>
        </w:rPr>
      </w:pPr>
    </w:p>
    <w:p w:rsidR="00BB68BC" w:rsidRDefault="00BB68BC" w:rsidP="00BB68BC">
      <w:pPr>
        <w:ind w:firstLine="720"/>
        <w:jc w:val="both"/>
        <w:rPr>
          <w:lang w:val="sr-Cyrl-CS"/>
        </w:rPr>
      </w:pPr>
    </w:p>
    <w:p w:rsidR="00BB68BC" w:rsidRDefault="00BB68BC" w:rsidP="00BB68BC">
      <w:pPr>
        <w:ind w:firstLine="720"/>
        <w:jc w:val="both"/>
        <w:rPr>
          <w:lang w:val="sr-Cyrl-CS"/>
        </w:rPr>
      </w:pPr>
    </w:p>
    <w:p w:rsidR="00BB68BC" w:rsidRDefault="00BB68BC" w:rsidP="00BB68BC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  <w:r>
        <w:rPr>
          <w:b/>
          <w:lang w:val="sr-Cyrl-CS"/>
        </w:rPr>
        <w:t xml:space="preserve">ПРЕДСЕДНИК </w:t>
      </w:r>
    </w:p>
    <w:p w:rsidR="00BB68BC" w:rsidRDefault="00BB68BC" w:rsidP="00BB68BC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УПРАВНОГ ОДБОРА</w:t>
      </w:r>
    </w:p>
    <w:p w:rsidR="00BB68BC" w:rsidRDefault="00BB68BC" w:rsidP="00BB68BC">
      <w:pPr>
        <w:ind w:firstLine="720"/>
        <w:jc w:val="both"/>
        <w:rPr>
          <w:b/>
          <w:lang w:val="sr-Cyrl-CS"/>
        </w:rPr>
      </w:pPr>
    </w:p>
    <w:p w:rsidR="00BB68BC" w:rsidRPr="00BB68BC" w:rsidRDefault="00BB68BC" w:rsidP="007F00CD">
      <w:pPr>
        <w:ind w:firstLine="720"/>
        <w:jc w:val="both"/>
        <w:rPr>
          <w:lang/>
        </w:rPr>
      </w:pPr>
      <w:r>
        <w:rPr>
          <w:b/>
          <w:lang w:val="sr-Cyrl-CS"/>
        </w:rPr>
        <w:t xml:space="preserve">                                                                     </w:t>
      </w:r>
      <w:r>
        <w:rPr>
          <w:lang w:val="sr-Cyrl-CS"/>
        </w:rPr>
        <w:t>Проф. др Георгиос Константинидис</w:t>
      </w:r>
    </w:p>
    <w:sectPr w:rsidR="00BB68BC" w:rsidRPr="00BB68BC" w:rsidSect="00C9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756"/>
    <w:multiLevelType w:val="hybridMultilevel"/>
    <w:tmpl w:val="3D72B4C4"/>
    <w:lvl w:ilvl="0" w:tplc="03BE0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F6D18"/>
    <w:multiLevelType w:val="hybridMultilevel"/>
    <w:tmpl w:val="00FC2096"/>
    <w:lvl w:ilvl="0" w:tplc="AC2E14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55456"/>
    <w:multiLevelType w:val="hybridMultilevel"/>
    <w:tmpl w:val="A00A2A7C"/>
    <w:lvl w:ilvl="0" w:tplc="7DE64B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14E6"/>
    <w:multiLevelType w:val="hybridMultilevel"/>
    <w:tmpl w:val="39A87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83A72"/>
    <w:multiLevelType w:val="hybridMultilevel"/>
    <w:tmpl w:val="389651AE"/>
    <w:lvl w:ilvl="0" w:tplc="926CE0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8BC"/>
    <w:rsid w:val="001919E4"/>
    <w:rsid w:val="00255060"/>
    <w:rsid w:val="003E179E"/>
    <w:rsid w:val="0044136E"/>
    <w:rsid w:val="007777BA"/>
    <w:rsid w:val="007F00CD"/>
    <w:rsid w:val="00866501"/>
    <w:rsid w:val="0097440D"/>
    <w:rsid w:val="00AC1CCA"/>
    <w:rsid w:val="00BB68BC"/>
    <w:rsid w:val="00C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BC"/>
    <w:pPr>
      <w:spacing w:before="0"/>
      <w:ind w:left="0" w:right="0"/>
      <w:jc w:val="left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komoragrad</cp:lastModifiedBy>
  <cp:revision>3</cp:revision>
  <cp:lastPrinted>2015-04-22T08:09:00Z</cp:lastPrinted>
  <dcterms:created xsi:type="dcterms:W3CDTF">2015-04-22T07:27:00Z</dcterms:created>
  <dcterms:modified xsi:type="dcterms:W3CDTF">2015-04-22T08:15:00Z</dcterms:modified>
</cp:coreProperties>
</file>